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33CFF" w14:textId="1C9CC05F" w:rsidR="004012DE" w:rsidRDefault="00E54B40" w:rsidP="006A290C">
      <w:pPr>
        <w:spacing w:after="0"/>
        <w:jc w:val="center"/>
        <w:rPr>
          <w:b/>
          <w:sz w:val="32"/>
          <w:u w:val="single"/>
        </w:rPr>
      </w:pPr>
      <w:r>
        <w:rPr>
          <w:b/>
          <w:sz w:val="32"/>
          <w:u w:val="single"/>
        </w:rPr>
        <w:t xml:space="preserve">  </w:t>
      </w:r>
      <w:r w:rsidR="003E0E87">
        <w:rPr>
          <w:noProof/>
        </w:rPr>
        <w:drawing>
          <wp:inline distT="0" distB="0" distL="0" distR="0" wp14:anchorId="6A900DD9" wp14:editId="52A6F50A">
            <wp:extent cx="1699146" cy="78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82" cy="818484"/>
                    </a:xfrm>
                    <a:prstGeom prst="rect">
                      <a:avLst/>
                    </a:prstGeom>
                    <a:noFill/>
                    <a:ln>
                      <a:noFill/>
                    </a:ln>
                  </pic:spPr>
                </pic:pic>
              </a:graphicData>
            </a:graphic>
          </wp:inline>
        </w:drawing>
      </w:r>
    </w:p>
    <w:p w14:paraId="6343E8C4" w14:textId="1A32B9EB" w:rsidR="006A290C" w:rsidRPr="00396F83" w:rsidRDefault="006A290C" w:rsidP="006A290C">
      <w:pPr>
        <w:spacing w:after="0"/>
        <w:jc w:val="center"/>
        <w:rPr>
          <w:b/>
          <w:sz w:val="28"/>
          <w:szCs w:val="20"/>
          <w:u w:val="single"/>
        </w:rPr>
      </w:pPr>
      <w:r w:rsidRPr="00396F83">
        <w:rPr>
          <w:b/>
          <w:sz w:val="28"/>
          <w:szCs w:val="20"/>
          <w:u w:val="single"/>
        </w:rPr>
        <w:t>Post-Operative</w:t>
      </w:r>
    </w:p>
    <w:p w14:paraId="3F458A1C" w14:textId="77777777" w:rsidR="009211AF" w:rsidRPr="00396F83" w:rsidRDefault="00AC302A" w:rsidP="00B440A5">
      <w:pPr>
        <w:spacing w:after="0"/>
        <w:jc w:val="center"/>
        <w:rPr>
          <w:b/>
          <w:sz w:val="28"/>
          <w:szCs w:val="20"/>
          <w:u w:val="single"/>
        </w:rPr>
      </w:pPr>
      <w:r w:rsidRPr="00396F83">
        <w:rPr>
          <w:b/>
          <w:sz w:val="28"/>
          <w:szCs w:val="20"/>
          <w:u w:val="single"/>
        </w:rPr>
        <w:t>Endovenous Radiofrequency Ablation</w:t>
      </w:r>
    </w:p>
    <w:p w14:paraId="69D02504" w14:textId="77777777" w:rsidR="00AC302A" w:rsidRDefault="00AC302A" w:rsidP="00AC302A">
      <w:pPr>
        <w:jc w:val="center"/>
        <w:rPr>
          <w:b/>
          <w:u w:val="single"/>
        </w:rPr>
      </w:pPr>
    </w:p>
    <w:p w14:paraId="71290A47" w14:textId="77777777" w:rsidR="008B178F" w:rsidRPr="00396F83" w:rsidRDefault="00AC302A" w:rsidP="00AC302A">
      <w:pPr>
        <w:pStyle w:val="ListParagraph"/>
        <w:numPr>
          <w:ilvl w:val="0"/>
          <w:numId w:val="1"/>
        </w:numPr>
        <w:rPr>
          <w:sz w:val="20"/>
          <w:szCs w:val="20"/>
        </w:rPr>
      </w:pPr>
      <w:r w:rsidRPr="00396F83">
        <w:rPr>
          <w:sz w:val="20"/>
          <w:szCs w:val="20"/>
        </w:rPr>
        <w:t xml:space="preserve">After your </w:t>
      </w:r>
      <w:r w:rsidR="00867CBB" w:rsidRPr="00396F83">
        <w:rPr>
          <w:sz w:val="20"/>
          <w:szCs w:val="20"/>
        </w:rPr>
        <w:t xml:space="preserve">ablation </w:t>
      </w:r>
      <w:r w:rsidRPr="00396F83">
        <w:rPr>
          <w:sz w:val="20"/>
          <w:szCs w:val="20"/>
        </w:rPr>
        <w:t xml:space="preserve">procedure, the treated leg will be wrapped with </w:t>
      </w:r>
      <w:r w:rsidR="00B440A5" w:rsidRPr="00396F83">
        <w:rPr>
          <w:sz w:val="20"/>
          <w:szCs w:val="20"/>
        </w:rPr>
        <w:t>compression</w:t>
      </w:r>
      <w:r w:rsidRPr="00396F83">
        <w:rPr>
          <w:sz w:val="20"/>
          <w:szCs w:val="20"/>
        </w:rPr>
        <w:t xml:space="preserve"> bandages and gauze. Leave the bandages on until the following morning</w:t>
      </w:r>
      <w:r w:rsidR="0049075A" w:rsidRPr="00396F83">
        <w:rPr>
          <w:sz w:val="20"/>
          <w:szCs w:val="20"/>
        </w:rPr>
        <w:t>.</w:t>
      </w:r>
      <w:r w:rsidRPr="00396F83">
        <w:rPr>
          <w:sz w:val="20"/>
          <w:szCs w:val="20"/>
        </w:rPr>
        <w:t xml:space="preserve"> </w:t>
      </w:r>
      <w:r w:rsidR="008B178F" w:rsidRPr="00396F83">
        <w:rPr>
          <w:sz w:val="20"/>
          <w:szCs w:val="20"/>
        </w:rPr>
        <w:t xml:space="preserve">If at </w:t>
      </w:r>
      <w:r w:rsidR="00BA516D" w:rsidRPr="00396F83">
        <w:rPr>
          <w:sz w:val="20"/>
          <w:szCs w:val="20"/>
        </w:rPr>
        <w:t>any time</w:t>
      </w:r>
      <w:r w:rsidR="008B178F" w:rsidRPr="00396F83">
        <w:rPr>
          <w:sz w:val="20"/>
          <w:szCs w:val="20"/>
        </w:rPr>
        <w:t xml:space="preserve"> the bandages are pinching, scratching, shifting or feeling uncomfortable you may adjust these. </w:t>
      </w:r>
    </w:p>
    <w:p w14:paraId="4E7C4159" w14:textId="77777777" w:rsidR="00A34D23" w:rsidRPr="00396F83" w:rsidRDefault="00A34D23" w:rsidP="00A34D23">
      <w:pPr>
        <w:pStyle w:val="ListParagraph"/>
        <w:rPr>
          <w:sz w:val="20"/>
          <w:szCs w:val="20"/>
        </w:rPr>
      </w:pPr>
    </w:p>
    <w:p w14:paraId="0FE3E168" w14:textId="77777777" w:rsidR="00AC302A" w:rsidRPr="00396F83" w:rsidRDefault="0049075A" w:rsidP="00AC302A">
      <w:pPr>
        <w:pStyle w:val="ListParagraph"/>
        <w:numPr>
          <w:ilvl w:val="0"/>
          <w:numId w:val="1"/>
        </w:numPr>
        <w:rPr>
          <w:sz w:val="20"/>
          <w:szCs w:val="20"/>
        </w:rPr>
      </w:pPr>
      <w:r w:rsidRPr="00396F83">
        <w:rPr>
          <w:sz w:val="20"/>
          <w:szCs w:val="20"/>
        </w:rPr>
        <w:t>Y</w:t>
      </w:r>
      <w:r w:rsidR="00AC302A" w:rsidRPr="00396F83">
        <w:rPr>
          <w:sz w:val="20"/>
          <w:szCs w:val="20"/>
        </w:rPr>
        <w:t xml:space="preserve">ou may remove the </w:t>
      </w:r>
      <w:r w:rsidR="00B440A5" w:rsidRPr="00396F83">
        <w:rPr>
          <w:sz w:val="20"/>
          <w:szCs w:val="20"/>
        </w:rPr>
        <w:t xml:space="preserve">compression </w:t>
      </w:r>
      <w:r w:rsidR="00AC302A" w:rsidRPr="00396F83">
        <w:rPr>
          <w:sz w:val="20"/>
          <w:szCs w:val="20"/>
        </w:rPr>
        <w:t>wrap and gauze, leaving the steri</w:t>
      </w:r>
      <w:r w:rsidR="00B440A5" w:rsidRPr="00396F83">
        <w:rPr>
          <w:sz w:val="20"/>
          <w:szCs w:val="20"/>
        </w:rPr>
        <w:t>-</w:t>
      </w:r>
      <w:r w:rsidR="00AC302A" w:rsidRPr="00396F83">
        <w:rPr>
          <w:sz w:val="20"/>
          <w:szCs w:val="20"/>
        </w:rPr>
        <w:t>strips in place, you may then shower. Once out of the shower towel dry</w:t>
      </w:r>
      <w:r w:rsidRPr="00396F83">
        <w:rPr>
          <w:sz w:val="20"/>
          <w:szCs w:val="20"/>
        </w:rPr>
        <w:t xml:space="preserve"> off, </w:t>
      </w:r>
      <w:r w:rsidR="00AC302A" w:rsidRPr="00396F83">
        <w:rPr>
          <w:sz w:val="20"/>
          <w:szCs w:val="20"/>
        </w:rPr>
        <w:t>immediately</w:t>
      </w:r>
      <w:r w:rsidRPr="00396F83">
        <w:rPr>
          <w:sz w:val="20"/>
          <w:szCs w:val="20"/>
        </w:rPr>
        <w:t xml:space="preserve"> </w:t>
      </w:r>
      <w:r w:rsidR="00AC302A" w:rsidRPr="00396F83">
        <w:rPr>
          <w:sz w:val="20"/>
          <w:szCs w:val="20"/>
        </w:rPr>
        <w:t>pu</w:t>
      </w:r>
      <w:r w:rsidRPr="00396F83">
        <w:rPr>
          <w:sz w:val="20"/>
          <w:szCs w:val="20"/>
        </w:rPr>
        <w:t>t</w:t>
      </w:r>
      <w:r w:rsidR="00AC302A" w:rsidRPr="00396F83">
        <w:rPr>
          <w:sz w:val="20"/>
          <w:szCs w:val="20"/>
        </w:rPr>
        <w:t xml:space="preserve"> your compression</w:t>
      </w:r>
      <w:r w:rsidRPr="00396F83">
        <w:rPr>
          <w:sz w:val="20"/>
          <w:szCs w:val="20"/>
        </w:rPr>
        <w:t xml:space="preserve"> stockings on</w:t>
      </w:r>
      <w:r w:rsidR="00AC302A" w:rsidRPr="00396F83">
        <w:rPr>
          <w:sz w:val="20"/>
          <w:szCs w:val="20"/>
        </w:rPr>
        <w:t xml:space="preserve"> and wear throughout the day.</w:t>
      </w:r>
    </w:p>
    <w:p w14:paraId="344AFFBD" w14:textId="77777777" w:rsidR="00A34D23" w:rsidRPr="00396F83" w:rsidRDefault="00A34D23" w:rsidP="00A34D23">
      <w:pPr>
        <w:pStyle w:val="ListParagraph"/>
        <w:rPr>
          <w:sz w:val="20"/>
          <w:szCs w:val="20"/>
        </w:rPr>
      </w:pPr>
    </w:p>
    <w:p w14:paraId="3C41CEE6" w14:textId="77777777" w:rsidR="00A34D23" w:rsidRPr="00396F83" w:rsidRDefault="00A34D23" w:rsidP="00A34D23">
      <w:pPr>
        <w:pStyle w:val="ListParagraph"/>
        <w:rPr>
          <w:sz w:val="20"/>
          <w:szCs w:val="20"/>
        </w:rPr>
      </w:pPr>
    </w:p>
    <w:p w14:paraId="43AB3435" w14:textId="6AB781EB" w:rsidR="00AC302A" w:rsidRPr="00396F83" w:rsidRDefault="00AC302A" w:rsidP="00AC302A">
      <w:pPr>
        <w:pStyle w:val="ListParagraph"/>
        <w:numPr>
          <w:ilvl w:val="0"/>
          <w:numId w:val="1"/>
        </w:numPr>
        <w:rPr>
          <w:sz w:val="20"/>
          <w:szCs w:val="20"/>
        </w:rPr>
      </w:pPr>
      <w:r w:rsidRPr="00396F83">
        <w:rPr>
          <w:sz w:val="20"/>
          <w:szCs w:val="20"/>
        </w:rPr>
        <w:t xml:space="preserve">Wear compression stockings one to two weeks post procedure. You may remove the stockings in the evening at </w:t>
      </w:r>
      <w:r w:rsidR="00253D42" w:rsidRPr="00396F83">
        <w:rPr>
          <w:sz w:val="20"/>
          <w:szCs w:val="20"/>
        </w:rPr>
        <w:t>bedtime</w:t>
      </w:r>
      <w:r w:rsidRPr="00396F83">
        <w:rPr>
          <w:sz w:val="20"/>
          <w:szCs w:val="20"/>
        </w:rPr>
        <w:t xml:space="preserve">. Wearing these stockings is crucial for your procedure to be successful. </w:t>
      </w:r>
    </w:p>
    <w:p w14:paraId="19FEA940" w14:textId="77777777" w:rsidR="00A34D23" w:rsidRPr="00396F83" w:rsidRDefault="00A34D23" w:rsidP="00A34D23">
      <w:pPr>
        <w:pStyle w:val="ListParagraph"/>
        <w:rPr>
          <w:sz w:val="20"/>
          <w:szCs w:val="20"/>
        </w:rPr>
      </w:pPr>
    </w:p>
    <w:p w14:paraId="7095FD64" w14:textId="23B18757" w:rsidR="00396F83" w:rsidRDefault="00867CBB" w:rsidP="00396F83">
      <w:pPr>
        <w:pStyle w:val="ListParagraph"/>
        <w:numPr>
          <w:ilvl w:val="0"/>
          <w:numId w:val="1"/>
        </w:numPr>
        <w:rPr>
          <w:sz w:val="20"/>
          <w:szCs w:val="20"/>
        </w:rPr>
      </w:pPr>
      <w:r w:rsidRPr="00396F83">
        <w:rPr>
          <w:sz w:val="20"/>
          <w:szCs w:val="20"/>
        </w:rPr>
        <w:t>You may begin normal activity following your procedure. Lig</w:t>
      </w:r>
      <w:r w:rsidR="00B440A5" w:rsidRPr="00396F83">
        <w:rPr>
          <w:sz w:val="20"/>
          <w:szCs w:val="20"/>
        </w:rPr>
        <w:t>ht exercising is fine beginning the day</w:t>
      </w:r>
      <w:r w:rsidRPr="00396F83">
        <w:rPr>
          <w:sz w:val="20"/>
          <w:szCs w:val="20"/>
        </w:rPr>
        <w:t xml:space="preserve"> after the procedure with the </w:t>
      </w:r>
      <w:r w:rsidR="00B440A5" w:rsidRPr="00396F83">
        <w:rPr>
          <w:sz w:val="20"/>
          <w:szCs w:val="20"/>
        </w:rPr>
        <w:t xml:space="preserve">compression </w:t>
      </w:r>
      <w:r w:rsidRPr="00396F83">
        <w:rPr>
          <w:sz w:val="20"/>
          <w:szCs w:val="20"/>
        </w:rPr>
        <w:t>stocking on. We encourage daily walking including the day of your procedure. Do not lift anything to</w:t>
      </w:r>
      <w:r w:rsidR="00B440A5" w:rsidRPr="00396F83">
        <w:rPr>
          <w:sz w:val="20"/>
          <w:szCs w:val="20"/>
        </w:rPr>
        <w:t>o</w:t>
      </w:r>
      <w:r w:rsidRPr="00396F83">
        <w:rPr>
          <w:sz w:val="20"/>
          <w:szCs w:val="20"/>
        </w:rPr>
        <w:t xml:space="preserve"> heavy</w:t>
      </w:r>
      <w:r w:rsidR="00B440A5" w:rsidRPr="00396F83">
        <w:rPr>
          <w:sz w:val="20"/>
          <w:szCs w:val="20"/>
        </w:rPr>
        <w:t xml:space="preserve"> (20lbs)</w:t>
      </w:r>
      <w:r w:rsidRPr="00396F83">
        <w:rPr>
          <w:sz w:val="20"/>
          <w:szCs w:val="20"/>
        </w:rPr>
        <w:t xml:space="preserve"> that would cause you to bear weight on your legs. It is okay to shower but do not </w:t>
      </w:r>
      <w:r w:rsidR="00B440A5" w:rsidRPr="00396F83">
        <w:rPr>
          <w:sz w:val="20"/>
          <w:szCs w:val="20"/>
        </w:rPr>
        <w:t>swim, use hot tubs, or</w:t>
      </w:r>
      <w:r w:rsidRPr="00396F83">
        <w:rPr>
          <w:sz w:val="20"/>
          <w:szCs w:val="20"/>
        </w:rPr>
        <w:t xml:space="preserve"> sauna. </w:t>
      </w:r>
    </w:p>
    <w:p w14:paraId="6CA1EBF8" w14:textId="77777777" w:rsidR="00396F83" w:rsidRPr="00396F83" w:rsidRDefault="00396F83" w:rsidP="00396F83">
      <w:pPr>
        <w:rPr>
          <w:sz w:val="20"/>
          <w:szCs w:val="20"/>
        </w:rPr>
      </w:pPr>
    </w:p>
    <w:p w14:paraId="7BB24A82" w14:textId="77777777" w:rsidR="00867CBB" w:rsidRPr="00396F83" w:rsidRDefault="00867CBB" w:rsidP="00AC302A">
      <w:pPr>
        <w:pStyle w:val="ListParagraph"/>
        <w:numPr>
          <w:ilvl w:val="0"/>
          <w:numId w:val="1"/>
        </w:numPr>
        <w:rPr>
          <w:sz w:val="20"/>
          <w:szCs w:val="20"/>
        </w:rPr>
      </w:pPr>
      <w:r w:rsidRPr="00396F83">
        <w:rPr>
          <w:sz w:val="20"/>
          <w:szCs w:val="20"/>
        </w:rPr>
        <w:t>You will have y</w:t>
      </w:r>
      <w:r w:rsidR="00B440A5" w:rsidRPr="00396F83">
        <w:rPr>
          <w:sz w:val="20"/>
          <w:szCs w:val="20"/>
        </w:rPr>
        <w:t>our first follow up visit one week of your procedure, which includes an ultrasound.</w:t>
      </w:r>
    </w:p>
    <w:p w14:paraId="01E14B86" w14:textId="77777777" w:rsidR="00A34D23" w:rsidRPr="00396F83" w:rsidRDefault="00A34D23" w:rsidP="00A34D23">
      <w:pPr>
        <w:pStyle w:val="ListParagraph"/>
        <w:rPr>
          <w:sz w:val="20"/>
          <w:szCs w:val="20"/>
        </w:rPr>
      </w:pPr>
    </w:p>
    <w:p w14:paraId="3B1B158B" w14:textId="77777777" w:rsidR="00A34D23" w:rsidRPr="00396F83" w:rsidRDefault="00867CBB" w:rsidP="00A34D23">
      <w:pPr>
        <w:pStyle w:val="ListParagraph"/>
        <w:numPr>
          <w:ilvl w:val="0"/>
          <w:numId w:val="1"/>
        </w:numPr>
        <w:rPr>
          <w:sz w:val="20"/>
          <w:szCs w:val="20"/>
        </w:rPr>
      </w:pPr>
      <w:r w:rsidRPr="00396F83">
        <w:rPr>
          <w:sz w:val="20"/>
          <w:szCs w:val="20"/>
        </w:rPr>
        <w:t>You can take 400mg to 800mg Ibuprofen for pain and inflammation (or any ove</w:t>
      </w:r>
      <w:r w:rsidR="006A290C" w:rsidRPr="00396F83">
        <w:rPr>
          <w:sz w:val="20"/>
          <w:szCs w:val="20"/>
        </w:rPr>
        <w:t>r the counter anti-inflammatory</w:t>
      </w:r>
      <w:r w:rsidRPr="00396F83">
        <w:rPr>
          <w:sz w:val="20"/>
          <w:szCs w:val="20"/>
        </w:rPr>
        <w:t xml:space="preserve">) three times daily </w:t>
      </w:r>
      <w:r w:rsidR="008B178F" w:rsidRPr="00396F83">
        <w:rPr>
          <w:sz w:val="20"/>
          <w:szCs w:val="20"/>
        </w:rPr>
        <w:t>or as needed</w:t>
      </w:r>
      <w:r w:rsidRPr="00396F83">
        <w:rPr>
          <w:sz w:val="20"/>
          <w:szCs w:val="20"/>
        </w:rPr>
        <w:t xml:space="preserve"> </w:t>
      </w:r>
      <w:r w:rsidR="008B178F" w:rsidRPr="00396F83">
        <w:rPr>
          <w:sz w:val="20"/>
          <w:szCs w:val="20"/>
        </w:rPr>
        <w:t>up to two weeks. Decrease or discontinue if you experience any stomach upset.</w:t>
      </w:r>
      <w:r w:rsidR="006A290C" w:rsidRPr="00396F83">
        <w:rPr>
          <w:sz w:val="20"/>
          <w:szCs w:val="20"/>
        </w:rPr>
        <w:t xml:space="preserve">  Do not take any product containing aspirin.</w:t>
      </w:r>
    </w:p>
    <w:p w14:paraId="19164261" w14:textId="77777777" w:rsidR="00A34D23" w:rsidRPr="00396F83" w:rsidRDefault="00A34D23" w:rsidP="00A34D23">
      <w:pPr>
        <w:rPr>
          <w:sz w:val="20"/>
          <w:szCs w:val="20"/>
        </w:rPr>
      </w:pPr>
    </w:p>
    <w:p w14:paraId="05FD354B" w14:textId="77777777" w:rsidR="008B178F" w:rsidRPr="00396F83" w:rsidRDefault="008B178F" w:rsidP="008B178F">
      <w:pPr>
        <w:pStyle w:val="ListParagraph"/>
        <w:numPr>
          <w:ilvl w:val="0"/>
          <w:numId w:val="1"/>
        </w:numPr>
        <w:rPr>
          <w:sz w:val="20"/>
          <w:szCs w:val="20"/>
        </w:rPr>
      </w:pPr>
      <w:r w:rsidRPr="00396F83">
        <w:rPr>
          <w:sz w:val="20"/>
          <w:szCs w:val="20"/>
        </w:rPr>
        <w:t xml:space="preserve">Apply ice to the treated area for the first few days for any mild pain following the ablation procedure. </w:t>
      </w:r>
    </w:p>
    <w:p w14:paraId="5DF23E9C" w14:textId="77777777" w:rsidR="00A34D23" w:rsidRPr="00396F83" w:rsidRDefault="00A34D23" w:rsidP="00A34D23">
      <w:pPr>
        <w:rPr>
          <w:sz w:val="20"/>
          <w:szCs w:val="20"/>
        </w:rPr>
      </w:pPr>
    </w:p>
    <w:p w14:paraId="3158C1A3" w14:textId="77777777" w:rsidR="008B178F" w:rsidRPr="00396F83" w:rsidRDefault="008B178F" w:rsidP="008B178F">
      <w:pPr>
        <w:pStyle w:val="ListParagraph"/>
        <w:numPr>
          <w:ilvl w:val="0"/>
          <w:numId w:val="1"/>
        </w:numPr>
        <w:rPr>
          <w:sz w:val="20"/>
          <w:szCs w:val="20"/>
        </w:rPr>
      </w:pPr>
      <w:r w:rsidRPr="00396F83">
        <w:rPr>
          <w:sz w:val="20"/>
          <w:szCs w:val="20"/>
        </w:rPr>
        <w:t>Post procedure you may experience some of the following;</w:t>
      </w:r>
    </w:p>
    <w:p w14:paraId="35095153" w14:textId="77777777" w:rsidR="008B178F" w:rsidRPr="00396F83" w:rsidRDefault="008B178F" w:rsidP="008B178F">
      <w:pPr>
        <w:pStyle w:val="ListParagraph"/>
        <w:numPr>
          <w:ilvl w:val="1"/>
          <w:numId w:val="1"/>
        </w:numPr>
        <w:rPr>
          <w:sz w:val="20"/>
          <w:szCs w:val="20"/>
        </w:rPr>
      </w:pPr>
      <w:r w:rsidRPr="00396F83">
        <w:rPr>
          <w:sz w:val="20"/>
          <w:szCs w:val="20"/>
        </w:rPr>
        <w:t>Mild to moderate bruising</w:t>
      </w:r>
    </w:p>
    <w:p w14:paraId="41819F17" w14:textId="77777777" w:rsidR="008B178F" w:rsidRPr="00396F83" w:rsidRDefault="008B178F" w:rsidP="008B178F">
      <w:pPr>
        <w:pStyle w:val="ListParagraph"/>
        <w:numPr>
          <w:ilvl w:val="1"/>
          <w:numId w:val="1"/>
        </w:numPr>
        <w:rPr>
          <w:sz w:val="20"/>
          <w:szCs w:val="20"/>
        </w:rPr>
      </w:pPr>
      <w:r w:rsidRPr="00396F83">
        <w:rPr>
          <w:sz w:val="20"/>
          <w:szCs w:val="20"/>
        </w:rPr>
        <w:t xml:space="preserve">Prolonged superficial numbness </w:t>
      </w:r>
    </w:p>
    <w:p w14:paraId="24C10934" w14:textId="77777777" w:rsidR="008B178F" w:rsidRPr="00396F83" w:rsidRDefault="008B178F" w:rsidP="008B178F">
      <w:pPr>
        <w:pStyle w:val="ListParagraph"/>
        <w:numPr>
          <w:ilvl w:val="1"/>
          <w:numId w:val="1"/>
        </w:numPr>
        <w:rPr>
          <w:sz w:val="20"/>
          <w:szCs w:val="20"/>
        </w:rPr>
      </w:pPr>
      <w:r w:rsidRPr="00396F83">
        <w:rPr>
          <w:sz w:val="20"/>
          <w:szCs w:val="20"/>
        </w:rPr>
        <w:t>Mild drainage may occur along the puncture site</w:t>
      </w:r>
    </w:p>
    <w:p w14:paraId="1C8ACD2F" w14:textId="77777777" w:rsidR="008B178F" w:rsidRPr="00396F83" w:rsidRDefault="008B178F" w:rsidP="008B178F">
      <w:pPr>
        <w:pStyle w:val="ListParagraph"/>
        <w:numPr>
          <w:ilvl w:val="1"/>
          <w:numId w:val="1"/>
        </w:numPr>
        <w:rPr>
          <w:sz w:val="20"/>
          <w:szCs w:val="20"/>
        </w:rPr>
      </w:pPr>
      <w:r w:rsidRPr="00396F83">
        <w:rPr>
          <w:sz w:val="20"/>
          <w:szCs w:val="20"/>
        </w:rPr>
        <w:t xml:space="preserve">Pulling and tenderness on along the area of treatment, usually within 5-7 days. Apply warm compresses along the treated area for 10-15 minutes following with </w:t>
      </w:r>
      <w:r w:rsidR="00BA516D" w:rsidRPr="00396F83">
        <w:rPr>
          <w:sz w:val="20"/>
          <w:szCs w:val="20"/>
        </w:rPr>
        <w:t>massaging;</w:t>
      </w:r>
      <w:r w:rsidRPr="00396F83">
        <w:rPr>
          <w:sz w:val="20"/>
          <w:szCs w:val="20"/>
        </w:rPr>
        <w:t xml:space="preserve"> this will help to speed up the healing process. </w:t>
      </w:r>
    </w:p>
    <w:p w14:paraId="4DA19F4F" w14:textId="77777777" w:rsidR="00396F83" w:rsidRDefault="00396F83" w:rsidP="00BA516D"/>
    <w:p w14:paraId="4C697B68" w14:textId="77777777" w:rsidR="00396F83" w:rsidRPr="00396F83" w:rsidRDefault="00396F83" w:rsidP="00396F83">
      <w:r w:rsidRPr="00396F83">
        <w:t>Patient Name___________________________________________</w:t>
      </w:r>
      <w:r w:rsidRPr="00396F83">
        <w:tab/>
        <w:t>DOB: ____/____/ ________</w:t>
      </w:r>
    </w:p>
    <w:p w14:paraId="4FC494BF" w14:textId="5100F4CD" w:rsidR="00396F83" w:rsidRPr="00396F83" w:rsidRDefault="00396F83" w:rsidP="00396F83">
      <w:r w:rsidRPr="00396F83">
        <w:t>Patient Signature________________________________________            Date: ____/____/ _______</w:t>
      </w:r>
    </w:p>
    <w:p w14:paraId="438B3296" w14:textId="6DD8079F" w:rsidR="00396F83" w:rsidRDefault="00396F83" w:rsidP="00396F83">
      <w:r w:rsidRPr="00396F83">
        <w:t>Staff Signature__________________________________________</w:t>
      </w:r>
      <w:r w:rsidRPr="00396F83">
        <w:tab/>
        <w:t xml:space="preserve"> Date: ____/____/ _______</w:t>
      </w:r>
    </w:p>
    <w:p w14:paraId="4EEB6E90" w14:textId="77777777" w:rsidR="00396F83" w:rsidRDefault="00396F83" w:rsidP="00396F83"/>
    <w:p w14:paraId="4DCC9183" w14:textId="2CA6AFA2" w:rsidR="00396F83" w:rsidRPr="00396F83" w:rsidRDefault="00396F83" w:rsidP="00396F83">
      <w:r w:rsidRPr="00396F83">
        <w:t xml:space="preserve">If you have any questions or </w:t>
      </w:r>
      <w:r w:rsidR="00253D42" w:rsidRPr="00396F83">
        <w:t>concerns,</w:t>
      </w:r>
      <w:r w:rsidRPr="00396F83">
        <w:t xml:space="preserve"> please feel free to contact the office. </w:t>
      </w:r>
    </w:p>
    <w:p w14:paraId="13A945CB" w14:textId="373D8936" w:rsidR="00396F83" w:rsidRDefault="00396F83" w:rsidP="00396F83">
      <w:r w:rsidRPr="00396F83">
        <w:rPr>
          <w:noProof/>
          <w:sz w:val="20"/>
          <w:szCs w:val="20"/>
        </w:rPr>
        <mc:AlternateContent>
          <mc:Choice Requires="wps">
            <w:drawing>
              <wp:anchor distT="0" distB="0" distL="114300" distR="114300" simplePos="0" relativeHeight="251659776" behindDoc="0" locked="0" layoutInCell="1" allowOverlap="1" wp14:anchorId="36314A7A" wp14:editId="12988169">
                <wp:simplePos x="0" y="0"/>
                <wp:positionH relativeFrom="column">
                  <wp:posOffset>0</wp:posOffset>
                </wp:positionH>
                <wp:positionV relativeFrom="paragraph">
                  <wp:posOffset>51018</wp:posOffset>
                </wp:positionV>
                <wp:extent cx="19050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solidFill>
                          <a:srgbClr val="FFFFFF"/>
                        </a:solidFill>
                        <a:ln w="9525">
                          <a:solidFill>
                            <a:srgbClr val="000000"/>
                          </a:solidFill>
                          <a:miter lim="800000"/>
                          <a:headEnd/>
                          <a:tailEnd/>
                        </a:ln>
                      </wps:spPr>
                      <wps:txbx>
                        <w:txbxContent>
                          <w:p w14:paraId="7E5F342F" w14:textId="77777777" w:rsidR="00396F83" w:rsidRPr="006A290C" w:rsidRDefault="00396F83" w:rsidP="00396F83">
                            <w:pPr>
                              <w:rPr>
                                <w:i/>
                              </w:rPr>
                            </w:pPr>
                            <w:r>
                              <w:rPr>
                                <w:i/>
                              </w:rPr>
                              <w:t>813-944-0668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14A7A" id="_x0000_t202" coordsize="21600,21600" o:spt="202" path="m,l,21600r21600,l21600,xe">
                <v:stroke joinstyle="miter"/>
                <v:path gradientshapeok="t" o:connecttype="rect"/>
              </v:shapetype>
              <v:shape id="Text Box 2" o:spid="_x0000_s1026" type="#_x0000_t202" style="position:absolute;margin-left:0;margin-top:4pt;width:150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">
                <v:textbox style="mso-fit-shape-to-text:t">
                  <w:txbxContent>
                    <w:p w14:paraId="7E5F342F" w14:textId="77777777" w:rsidR="00396F83" w:rsidRPr="006A290C" w:rsidRDefault="00396F83" w:rsidP="00396F83">
                      <w:pPr>
                        <w:rPr>
                          <w:i/>
                        </w:rPr>
                      </w:pPr>
                      <w:r>
                        <w:rPr>
                          <w:i/>
                        </w:rPr>
                        <w:t>813-944-0668</w:t>
                      </w:r>
                    </w:p>
                  </w:txbxContent>
                </v:textbox>
              </v:shape>
            </w:pict>
          </mc:Fallback>
        </mc:AlternateContent>
      </w:r>
    </w:p>
    <w:p w14:paraId="41CD5C6A" w14:textId="2F7F0708" w:rsidR="00396F83" w:rsidRPr="00396F83" w:rsidRDefault="00396F83" w:rsidP="00396F83"/>
    <w:p w14:paraId="41F72A76" w14:textId="77777777" w:rsidR="00BA516D" w:rsidRPr="00AC302A" w:rsidRDefault="00396F83" w:rsidP="00BA516D">
      <w:r>
        <w:rPr>
          <w:noProof/>
        </w:rPr>
        <mc:AlternateContent>
          <mc:Choice Requires="wps">
            <w:drawing>
              <wp:anchor distT="0" distB="0" distL="114300" distR="114300" simplePos="0" relativeHeight="251662336" behindDoc="0" locked="0" layoutInCell="1" allowOverlap="1" wp14:anchorId="26C5E931" wp14:editId="59E723DE">
                <wp:simplePos x="0" y="0"/>
                <wp:positionH relativeFrom="column">
                  <wp:posOffset>1886</wp:posOffset>
                </wp:positionH>
                <wp:positionV relativeFrom="paragraph">
                  <wp:posOffset>50667</wp:posOffset>
                </wp:positionV>
                <wp:extent cx="6153150" cy="834390"/>
                <wp:effectExtent l="0" t="0" r="1905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34390"/>
                        </a:xfrm>
                        <a:prstGeom prst="rect">
                          <a:avLst/>
                        </a:prstGeom>
                        <a:solidFill>
                          <a:srgbClr val="FFFFFF"/>
                        </a:solidFill>
                        <a:ln w="9525">
                          <a:solidFill>
                            <a:srgbClr val="000000"/>
                          </a:solidFill>
                          <a:miter lim="800000"/>
                          <a:headEnd/>
                          <a:tailEnd/>
                        </a:ln>
                      </wps:spPr>
                      <wps:txbx>
                        <w:txbxContent>
                          <w:p w14:paraId="06BA06D0" w14:textId="77777777" w:rsidR="00CB21FD" w:rsidRPr="00CB21FD" w:rsidRDefault="00CB21FD" w:rsidP="00CB21FD">
                            <w:pPr>
                              <w:spacing w:after="0"/>
                              <w:jc w:val="center"/>
                              <w:rPr>
                                <w:b/>
                                <w:sz w:val="28"/>
                              </w:rPr>
                            </w:pPr>
                            <w:r w:rsidRPr="00CB21FD">
                              <w:rPr>
                                <w:b/>
                                <w:sz w:val="28"/>
                              </w:rPr>
                              <w:t>Please Note</w:t>
                            </w:r>
                          </w:p>
                          <w:p w14:paraId="29A40420" w14:textId="77777777" w:rsidR="00BA516D" w:rsidRPr="00CB21FD" w:rsidRDefault="00BA516D" w:rsidP="00CB21FD">
                            <w:pPr>
                              <w:spacing w:after="0"/>
                              <w:rPr>
                                <w:b/>
                              </w:rPr>
                            </w:pPr>
                            <w:r w:rsidRPr="00CB21FD">
                              <w:rPr>
                                <w:b/>
                              </w:rPr>
                              <w:t xml:space="preserve">The above information is intended to be helpful to you but is general in nature and is not intended to describe every possible situation that may arise or every possible outcome. The information provided above is subject to change at any time without notice.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5E931" id="Text Box 4" o:spid="_x0000_s1027" type="#_x0000_t202" style="position:absolute;margin-left:.15pt;margin-top:4pt;width:484.5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">
                <v:textbox>
                  <w:txbxContent>
                    <w:p w14:paraId="06BA06D0" w14:textId="77777777" w:rsidR="00CB21FD" w:rsidRPr="00CB21FD" w:rsidRDefault="00CB21FD" w:rsidP="00CB21FD">
                      <w:pPr>
                        <w:spacing w:after="0"/>
                        <w:jc w:val="center"/>
                        <w:rPr>
                          <w:b/>
                          <w:sz w:val="28"/>
                        </w:rPr>
                      </w:pPr>
                      <w:r w:rsidRPr="00CB21FD">
                        <w:rPr>
                          <w:b/>
                          <w:sz w:val="28"/>
                        </w:rPr>
                        <w:t>Please Note</w:t>
                      </w:r>
                    </w:p>
                    <w:p w14:paraId="29A40420" w14:textId="77777777" w:rsidR="00BA516D" w:rsidRPr="00CB21FD" w:rsidRDefault="00BA516D" w:rsidP="00CB21FD">
                      <w:pPr>
                        <w:spacing w:after="0"/>
                        <w:rPr>
                          <w:b/>
                        </w:rPr>
                      </w:pPr>
                      <w:r w:rsidRPr="00CB21FD">
                        <w:rPr>
                          <w:b/>
                        </w:rPr>
                        <w:t xml:space="preserve">The above information is intended to be helpful to you but is general in nature and is not intended to describe every possible situation that may arise or every possible outcome. The information provided above is subject to change at any time without notice. </w:t>
                      </w:r>
                    </w:p>
                  </w:txbxContent>
                </v:textbox>
              </v:shape>
            </w:pict>
          </mc:Fallback>
        </mc:AlternateContent>
      </w:r>
    </w:p>
    <w:sectPr w:rsidR="00BA516D" w:rsidRPr="00AC302A" w:rsidSect="00A3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243"/>
    <w:multiLevelType w:val="hybridMultilevel"/>
    <w:tmpl w:val="58AE7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02A"/>
    <w:rsid w:val="000446D7"/>
    <w:rsid w:val="000A1D75"/>
    <w:rsid w:val="00253D42"/>
    <w:rsid w:val="002D0A75"/>
    <w:rsid w:val="002F2F39"/>
    <w:rsid w:val="00364BA6"/>
    <w:rsid w:val="00396F83"/>
    <w:rsid w:val="003E0E87"/>
    <w:rsid w:val="004012DE"/>
    <w:rsid w:val="0049075A"/>
    <w:rsid w:val="0065175D"/>
    <w:rsid w:val="006A290C"/>
    <w:rsid w:val="006F195B"/>
    <w:rsid w:val="008312D5"/>
    <w:rsid w:val="00867CBB"/>
    <w:rsid w:val="008B178F"/>
    <w:rsid w:val="009211AF"/>
    <w:rsid w:val="00A34D23"/>
    <w:rsid w:val="00A83654"/>
    <w:rsid w:val="00AC302A"/>
    <w:rsid w:val="00B11A39"/>
    <w:rsid w:val="00B440A5"/>
    <w:rsid w:val="00BA516D"/>
    <w:rsid w:val="00BB26AD"/>
    <w:rsid w:val="00BD3E0C"/>
    <w:rsid w:val="00CB21FD"/>
    <w:rsid w:val="00E06592"/>
    <w:rsid w:val="00E54B40"/>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C9EB"/>
  <w15:docId w15:val="{DED22244-B700-41DC-B768-5FC4A144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2A"/>
    <w:pPr>
      <w:ind w:left="720"/>
      <w:contextualSpacing/>
    </w:pPr>
  </w:style>
  <w:style w:type="paragraph" w:styleId="BalloonText">
    <w:name w:val="Balloon Text"/>
    <w:basedOn w:val="Normal"/>
    <w:link w:val="BalloonTextChar"/>
    <w:uiPriority w:val="99"/>
    <w:semiHidden/>
    <w:unhideWhenUsed/>
    <w:rsid w:val="00BA51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16D"/>
    <w:rPr>
      <w:rFonts w:ascii="Tahoma" w:hAnsi="Tahoma" w:cs="Tahoma"/>
      <w:sz w:val="16"/>
      <w:szCs w:val="16"/>
    </w:rPr>
  </w:style>
  <w:style w:type="character" w:styleId="PlaceholderText">
    <w:name w:val="Placeholder Text"/>
    <w:basedOn w:val="DefaultParagraphFont"/>
    <w:uiPriority w:val="99"/>
    <w:semiHidden/>
    <w:rsid w:val="00A34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87B4-D206-4772-BA4B-012566F3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Eberst</dc:creator>
  <cp:lastModifiedBy>Angie Gardner</cp:lastModifiedBy>
  <cp:revision>21</cp:revision>
  <cp:lastPrinted>2020-09-28T23:45:00Z</cp:lastPrinted>
  <dcterms:created xsi:type="dcterms:W3CDTF">2015-08-25T13:23:00Z</dcterms:created>
  <dcterms:modified xsi:type="dcterms:W3CDTF">2020-09-28T23:47:00Z</dcterms:modified>
</cp:coreProperties>
</file>